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B7" w:rsidRPr="00EA29B7" w:rsidRDefault="00EA29B7" w:rsidP="00EA29B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B7">
        <w:rPr>
          <w:rFonts w:ascii="Times New Roman" w:hAnsi="Times New Roman" w:cs="Times New Roman"/>
          <w:b/>
          <w:sz w:val="28"/>
          <w:szCs w:val="28"/>
        </w:rPr>
        <w:t>БЕРДІБЕК СОҚПАҚБАЕВ</w:t>
      </w:r>
    </w:p>
    <w:p w:rsidR="00EA29B7" w:rsidRPr="00EA29B7" w:rsidRDefault="00EA29B7" w:rsidP="00EA29B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B7">
        <w:rPr>
          <w:rFonts w:ascii="Times New Roman" w:hAnsi="Times New Roman" w:cs="Times New Roman"/>
          <w:b/>
          <w:sz w:val="28"/>
          <w:szCs w:val="28"/>
        </w:rPr>
        <w:t>(1924–1991)</w:t>
      </w:r>
      <w:bookmarkStart w:id="0" w:name="_GoBack"/>
      <w:bookmarkEnd w:id="0"/>
    </w:p>
    <w:p w:rsidR="00EA29B7" w:rsidRPr="00EA29B7" w:rsidRDefault="00EA29B7" w:rsidP="00EA29B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998" w:rsidRPr="00504998" w:rsidRDefault="00504998" w:rsidP="005049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Ыдырысұлы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1924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Нарынқол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ауданындағы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Қостөбе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ауылында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Орта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ауылда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бітірді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Кішкентайынан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қайсар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ыждаһатты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кедей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тәрбиеленді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анасынан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айырылды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соққы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теңізге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ағасы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Сатылған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тудырды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ағасы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дүниеден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озды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Анасынан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айырылған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аштық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қиындықтың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тауқыметіне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ұшырады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өсті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ортасының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бітіргеннен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әскерге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институтына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Соқпақбаевтың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әскерден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Алматыда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алумен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жалғасты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Интитутты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бітіргеннен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Мәскеудегі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курстарын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тәмамдады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Таулы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ауылдан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журналистикамен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айналысты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Балдырған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» газет-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журналдарының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редакциясында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істеді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киностудияда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ауданындағы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мәселелеріне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алаңдады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шығармаларының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одағында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кеңесші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істеді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жазушысы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кітаптарының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Соқпақбаевтың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автобиография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жазушысының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уайымсыз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болмады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кедей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шағында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1950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жарыққа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сезімдердің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сенімділігі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шынайылығымен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ерекшеленген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жинақ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ұзамай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прозада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бағын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сынап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тіршілігінің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суреттелген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«Он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чемпион»,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повестері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жүрегінен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таңқаларлық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жайт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lastRenderedPageBreak/>
        <w:t>Өйткені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кітаптарында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көсем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күлкілі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кейіпкерлер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сүреді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оқығанда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жетістіктеріне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қуанбау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қиындықтарына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бөлмеу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сүймеу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кейіпкерлерін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фольклорлық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ерекшеліктерімен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бейнелегендіктен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шығармаларын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таңданып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атым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4998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повестің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туынды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«Детская литература»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баспасында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тілдерге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аударылып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Франция, Польша, Чехословакия, Болгария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шетелдерде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отанына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оралып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байырғы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жүрегінен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ойып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повесть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Қазақфильм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киностудиясында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фильм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түсіріліп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1967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Канн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фильмдерінің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фестивалінде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жүлдеге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әңгіменің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Повестің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арманшыл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сотқар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бала.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Тектектігімен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ақыл-ойы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қиындықтардан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біреудің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қайғы-қасіретіне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жұма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қарамайтын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елгезек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әділеттілік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сезіміне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досқа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қайырымды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зұлымдыққа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бермейтін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бала. Ал осы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қасиеттердің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жүрегінен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тудырып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батыр бала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атанды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1960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шаққа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повесті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мұрасына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1930-шы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жылдардағы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повесть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уақыттағы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боямасыз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әңгімелейді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дәуірдің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шындықтарын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Өлгендер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романында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еңсерген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табанды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жігіттің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мінезінің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қалыптасуын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Романның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ұшқындары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Соқпақбаевтың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оқырмандарға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қуанышына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толы. Осы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қаладан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атасына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өткерген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Аяжан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әңгімесі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lastRenderedPageBreak/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шығармаларының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сұлулық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Қайдасың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әңгімесі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Соқпақбаевтың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туындыларында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шығармашылығының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қайнар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өмірінен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сезіледі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бай.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кейіпкерлерінің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портетін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суреттеп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әрқайсысын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сөйлетеді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күйзелісі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ой-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пікірлері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Бердібек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кезінде-ақ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классигі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аталып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кітаптары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дүкен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сөрелерінде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шаң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шығармаларын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асыға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күтетін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Соқпақбаевтың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кітаптарын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504998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24B" w:rsidRPr="00504998" w:rsidRDefault="00504998" w:rsidP="0050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9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прозасына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өрнек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әкелген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шілдеде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сыртындағы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саяжайында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98">
        <w:rPr>
          <w:rFonts w:ascii="Times New Roman" w:hAnsi="Times New Roman" w:cs="Times New Roman"/>
          <w:sz w:val="28"/>
          <w:szCs w:val="28"/>
        </w:rPr>
        <w:t>жұмды</w:t>
      </w:r>
      <w:proofErr w:type="spellEnd"/>
      <w:r w:rsidRPr="00504998">
        <w:rPr>
          <w:rFonts w:ascii="Times New Roman" w:hAnsi="Times New Roman" w:cs="Times New Roman"/>
          <w:sz w:val="28"/>
          <w:szCs w:val="28"/>
        </w:rPr>
        <w:t>.</w:t>
      </w:r>
    </w:p>
    <w:sectPr w:rsidR="0077524B" w:rsidRPr="0050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EC"/>
    <w:rsid w:val="00504998"/>
    <w:rsid w:val="006C12EC"/>
    <w:rsid w:val="00B27493"/>
    <w:rsid w:val="00B85C21"/>
    <w:rsid w:val="00E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F0E2-D0C1-4928-97A8-D1FBDAEE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2024-06-27T04:05:00Z</dcterms:created>
  <dcterms:modified xsi:type="dcterms:W3CDTF">2024-06-27T04:11:00Z</dcterms:modified>
</cp:coreProperties>
</file>